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3775" w14:textId="77777777" w:rsidR="00464FCE" w:rsidRPr="007E5430" w:rsidRDefault="00464FCE" w:rsidP="00464FCE">
      <w:pPr>
        <w:jc w:val="center"/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Fish Passage Operation and Maintenance (FPOM) Team DRAFT meeting Agenda</w:t>
      </w:r>
    </w:p>
    <w:p w14:paraId="6FE532DB" w14:textId="4BAB3691" w:rsidR="00464FCE" w:rsidRPr="007E5430" w:rsidRDefault="00464FCE" w:rsidP="00464FCE">
      <w:pPr>
        <w:jc w:val="center"/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10 March 2022, 0900</w:t>
      </w:r>
    </w:p>
    <w:p w14:paraId="46DCF3F8" w14:textId="77777777" w:rsidR="00464FCE" w:rsidRPr="007E5430" w:rsidRDefault="00464FCE" w:rsidP="00464FCE">
      <w:pPr>
        <w:jc w:val="center"/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Conference Call</w:t>
      </w:r>
    </w:p>
    <w:p w14:paraId="2588470A" w14:textId="77777777" w:rsidR="00464FCE" w:rsidRPr="007E5430" w:rsidRDefault="00464FCE" w:rsidP="00464FCE">
      <w:pPr>
        <w:jc w:val="center"/>
        <w:rPr>
          <w:rFonts w:ascii="Times New Roman" w:hAnsi="Times New Roman"/>
          <w:sz w:val="22"/>
          <w:szCs w:val="22"/>
        </w:rPr>
      </w:pPr>
    </w:p>
    <w:p w14:paraId="781A0B38" w14:textId="77777777" w:rsidR="00464FCE" w:rsidRPr="007E5430" w:rsidRDefault="00464FCE" w:rsidP="00464FCE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58242952"/>
      <w:r w:rsidRPr="007E5430">
        <w:rPr>
          <w:rFonts w:ascii="Times New Roman" w:hAnsi="Times New Roman"/>
          <w:b/>
          <w:sz w:val="22"/>
          <w:szCs w:val="22"/>
        </w:rPr>
        <w:t>Conference line:</w:t>
      </w:r>
      <w:r w:rsidRPr="007E5430">
        <w:rPr>
          <w:rFonts w:ascii="Times New Roman" w:hAnsi="Times New Roman"/>
          <w:sz w:val="22"/>
          <w:szCs w:val="22"/>
        </w:rPr>
        <w:t xml:space="preserve"> </w:t>
      </w:r>
      <w:r w:rsidRPr="007E5430">
        <w:rPr>
          <w:rFonts w:ascii="Times New Roman" w:hAnsi="Times New Roman"/>
          <w:b/>
          <w:sz w:val="22"/>
          <w:szCs w:val="22"/>
        </w:rPr>
        <w:t>1-844-800-2712</w:t>
      </w:r>
      <w:r w:rsidRPr="007E5430">
        <w:rPr>
          <w:rFonts w:ascii="Times New Roman" w:hAnsi="Times New Roman"/>
          <w:sz w:val="22"/>
          <w:szCs w:val="22"/>
        </w:rPr>
        <w:tab/>
      </w:r>
      <w:r w:rsidRPr="007E5430">
        <w:rPr>
          <w:rFonts w:ascii="Times New Roman" w:hAnsi="Times New Roman"/>
          <w:b/>
          <w:sz w:val="22"/>
          <w:szCs w:val="22"/>
        </w:rPr>
        <w:t xml:space="preserve">Access: 199 076 9084  </w:t>
      </w:r>
    </w:p>
    <w:p w14:paraId="1A2D5337" w14:textId="77777777" w:rsidR="00464FCE" w:rsidRPr="007E5430" w:rsidRDefault="00464FCE" w:rsidP="00464FCE">
      <w:pPr>
        <w:jc w:val="center"/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 xml:space="preserve">Webex meeting: </w:t>
      </w:r>
      <w:hyperlink r:id="rId7" w:history="1">
        <w:r w:rsidRPr="007E5430">
          <w:rPr>
            <w:rStyle w:val="Hyperlink"/>
            <w:bCs/>
            <w:sz w:val="22"/>
            <w:szCs w:val="22"/>
          </w:rPr>
          <w:t>https://usace1.webex.com/usace1/j.php?MTID=mfd2225aec54960151ed1beffdc99906a</w:t>
        </w:r>
      </w:hyperlink>
    </w:p>
    <w:p w14:paraId="57DE1FCC" w14:textId="77777777" w:rsidR="00464FCE" w:rsidRPr="007E5430" w:rsidRDefault="00464FCE" w:rsidP="00464FCE">
      <w:pPr>
        <w:jc w:val="center"/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Access Code: 199 076 9084</w:t>
      </w:r>
      <w:r w:rsidRPr="007E5430">
        <w:rPr>
          <w:rFonts w:ascii="Times New Roman" w:hAnsi="Times New Roman"/>
          <w:b/>
          <w:sz w:val="22"/>
          <w:szCs w:val="22"/>
        </w:rPr>
        <w:tab/>
        <w:t>Password: fy21FPOM**</w:t>
      </w:r>
    </w:p>
    <w:bookmarkEnd w:id="0"/>
    <w:p w14:paraId="7F76C580" w14:textId="77777777" w:rsidR="00464FCE" w:rsidRPr="007E5430" w:rsidRDefault="00464FCE" w:rsidP="00464FCE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 xml:space="preserve">Documents may be found at: </w:t>
      </w:r>
      <w:hyperlink r:id="rId8" w:history="1">
        <w:r w:rsidRPr="007E5430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0A83AB07" w14:textId="77777777" w:rsidR="00464FCE" w:rsidRPr="007E5430" w:rsidRDefault="00464FCE" w:rsidP="00464FCE">
      <w:pPr>
        <w:ind w:left="360"/>
        <w:jc w:val="center"/>
        <w:rPr>
          <w:rFonts w:ascii="Times New Roman" w:hAnsi="Times New Roman"/>
          <w:sz w:val="22"/>
          <w:szCs w:val="22"/>
        </w:rPr>
      </w:pPr>
    </w:p>
    <w:p w14:paraId="7844D1D4" w14:textId="77777777" w:rsidR="00464FCE" w:rsidRPr="007E5430" w:rsidRDefault="00464FCE" w:rsidP="00464FCE">
      <w:pPr>
        <w:ind w:left="360"/>
        <w:jc w:val="center"/>
        <w:rPr>
          <w:rStyle w:val="Hyperlink"/>
          <w:sz w:val="22"/>
          <w:szCs w:val="22"/>
        </w:rPr>
      </w:pPr>
    </w:p>
    <w:p w14:paraId="0332AB41" w14:textId="77777777" w:rsidR="00464FCE" w:rsidRPr="007E5430" w:rsidRDefault="00464FCE" w:rsidP="00464FC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Approval of February Meeting Minutes (Peery)</w:t>
      </w:r>
    </w:p>
    <w:p w14:paraId="49E08C31" w14:textId="77777777" w:rsidR="00464FCE" w:rsidRPr="007E5430" w:rsidRDefault="00464FCE" w:rsidP="00464FCE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 xml:space="preserve"> </w:t>
      </w:r>
    </w:p>
    <w:p w14:paraId="26D4447E" w14:textId="77777777" w:rsidR="00AC1AD4" w:rsidRPr="007E5430" w:rsidRDefault="00AC1AD4" w:rsidP="003434D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 xml:space="preserve">Action Items </w:t>
      </w:r>
    </w:p>
    <w:p w14:paraId="38546220" w14:textId="22B92ACC" w:rsidR="00AC1AD4" w:rsidRPr="007E5430" w:rsidRDefault="00AC1AD4" w:rsidP="003434D1">
      <w:pPr>
        <w:pStyle w:val="ListParagraph"/>
        <w:numPr>
          <w:ilvl w:val="1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NWW</w:t>
      </w:r>
      <w:r w:rsidR="00B06F4B" w:rsidRPr="007E5430">
        <w:rPr>
          <w:rFonts w:ascii="Times New Roman" w:hAnsi="Times New Roman"/>
          <w:b/>
          <w:sz w:val="22"/>
          <w:szCs w:val="22"/>
        </w:rPr>
        <w:t xml:space="preserve"> – no action items</w:t>
      </w:r>
    </w:p>
    <w:p w14:paraId="6FC4AD2A" w14:textId="77777777" w:rsidR="00AC1AD4" w:rsidRPr="007E5430" w:rsidRDefault="00AC1AD4" w:rsidP="003434D1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NWP</w:t>
      </w:r>
    </w:p>
    <w:p w14:paraId="7EB8408D" w14:textId="59D9E25E" w:rsidR="00C54623" w:rsidRPr="007E5430" w:rsidRDefault="00C54623" w:rsidP="003434D1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bookmarkStart w:id="1" w:name="_Hlk66339084"/>
      <w:bookmarkStart w:id="2" w:name="_Hlk66339556"/>
      <w:bookmarkStart w:id="3" w:name="_Hlk66339062"/>
      <w:bookmarkStart w:id="4" w:name="_Hlk61257358"/>
      <w:r w:rsidRPr="007E5430">
        <w:rPr>
          <w:rFonts w:ascii="Times New Roman" w:hAnsi="Times New Roman"/>
          <w:b/>
          <w:sz w:val="22"/>
          <w:szCs w:val="22"/>
        </w:rPr>
        <w:t>[Feb 2022]</w:t>
      </w:r>
      <w:r w:rsidRPr="007E5430">
        <w:rPr>
          <w:rFonts w:ascii="Times New Roman" w:hAnsi="Times New Roman"/>
          <w:bCs/>
          <w:sz w:val="22"/>
          <w:szCs w:val="22"/>
        </w:rPr>
        <w:t xml:space="preserve"> TDA velocity monitoring.  </w:t>
      </w:r>
      <w:r w:rsidRPr="007E5430">
        <w:rPr>
          <w:rFonts w:ascii="Times New Roman" w:hAnsi="Times New Roman"/>
          <w:b/>
          <w:bCs/>
          <w:sz w:val="22"/>
          <w:szCs w:val="22"/>
        </w:rPr>
        <w:t>ACTION:</w:t>
      </w:r>
      <w:r w:rsidRPr="007E5430">
        <w:rPr>
          <w:rFonts w:ascii="Times New Roman" w:hAnsi="Times New Roman"/>
          <w:sz w:val="22"/>
          <w:szCs w:val="22"/>
        </w:rPr>
        <w:t xml:space="preserve"> Project will pick the monitoring strategy and report back to FPOM.</w:t>
      </w:r>
    </w:p>
    <w:p w14:paraId="6F247ED1" w14:textId="34AB8869" w:rsidR="00643937" w:rsidRPr="007E5430" w:rsidRDefault="00C54623" w:rsidP="003434D1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[Feb 2022]</w:t>
      </w:r>
      <w:r w:rsidRPr="007E5430">
        <w:rPr>
          <w:rFonts w:ascii="Times New Roman" w:hAnsi="Times New Roman"/>
          <w:bCs/>
          <w:sz w:val="22"/>
          <w:szCs w:val="22"/>
        </w:rPr>
        <w:t xml:space="preserve"> </w:t>
      </w:r>
      <w:r w:rsidR="00643937" w:rsidRPr="007E5430">
        <w:rPr>
          <w:rFonts w:ascii="Times New Roman" w:hAnsi="Times New Roman"/>
          <w:b/>
          <w:sz w:val="22"/>
          <w:szCs w:val="22"/>
        </w:rPr>
        <w:t xml:space="preserve">JDA ladder temps.  </w:t>
      </w:r>
      <w:r w:rsidR="00643937" w:rsidRPr="007E5430">
        <w:rPr>
          <w:rFonts w:ascii="Times New Roman" w:hAnsi="Times New Roman"/>
          <w:bCs/>
          <w:sz w:val="22"/>
          <w:szCs w:val="22"/>
        </w:rPr>
        <w:t>ACTION: Grosvenor will distribute his report prior to next FPOM.</w:t>
      </w:r>
    </w:p>
    <w:p w14:paraId="2455F0D3" w14:textId="339CF5BE" w:rsidR="00C54623" w:rsidRPr="007E5430" w:rsidRDefault="00C54623" w:rsidP="00C54623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[Feb 2022]</w:t>
      </w:r>
      <w:r w:rsidRPr="007E5430">
        <w:rPr>
          <w:rFonts w:ascii="Times New Roman" w:hAnsi="Times New Roman"/>
          <w:bCs/>
          <w:sz w:val="22"/>
          <w:szCs w:val="22"/>
        </w:rPr>
        <w:t xml:space="preserve"> </w:t>
      </w:r>
      <w:r w:rsidR="00BF4BB9" w:rsidRPr="007E5430">
        <w:rPr>
          <w:rFonts w:ascii="Times New Roman" w:hAnsi="Times New Roman"/>
          <w:b/>
          <w:sz w:val="22"/>
          <w:szCs w:val="22"/>
        </w:rPr>
        <w:t>BON video stream</w:t>
      </w:r>
      <w:r w:rsidR="00BF4BB9" w:rsidRPr="007E5430">
        <w:rPr>
          <w:rFonts w:ascii="Times New Roman" w:hAnsi="Times New Roman"/>
          <w:bCs/>
          <w:sz w:val="22"/>
          <w:szCs w:val="22"/>
        </w:rPr>
        <w:t>. ACTION: Morrill will set up follow on meeting with Peery and Derugin.</w:t>
      </w:r>
      <w:r w:rsidRPr="007E5430">
        <w:rPr>
          <w:rFonts w:ascii="Times New Roman" w:hAnsi="Times New Roman"/>
          <w:b/>
          <w:sz w:val="22"/>
          <w:szCs w:val="22"/>
        </w:rPr>
        <w:t xml:space="preserve"> </w:t>
      </w:r>
    </w:p>
    <w:p w14:paraId="220F9C05" w14:textId="350AB4A5" w:rsidR="00AC1AD4" w:rsidRPr="007E5430" w:rsidRDefault="00AC1AD4" w:rsidP="00464FCE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5" w:name="_Hlk68190895"/>
      <w:bookmarkEnd w:id="1"/>
      <w:bookmarkEnd w:id="2"/>
      <w:bookmarkEnd w:id="3"/>
      <w:bookmarkEnd w:id="4"/>
      <w:r w:rsidRPr="007E5430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315537D1" w14:textId="4120707D" w:rsidR="00B06F4B" w:rsidRPr="007E5430" w:rsidRDefault="00B06F4B" w:rsidP="00B06F4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i/>
          <w:iCs/>
          <w:sz w:val="22"/>
          <w:szCs w:val="22"/>
        </w:rPr>
      </w:pPr>
      <w:r w:rsidRPr="007E5430">
        <w:rPr>
          <w:rFonts w:ascii="Times New Roman" w:hAnsi="Times New Roman"/>
          <w:b/>
          <w:bCs/>
          <w:sz w:val="22"/>
          <w:szCs w:val="22"/>
        </w:rPr>
        <w:t>[July 21] WA AWEP status update.</w:t>
      </w:r>
      <w:r w:rsidRPr="007E5430">
        <w:rPr>
          <w:rFonts w:ascii="Times New Roman" w:hAnsi="Times New Roman"/>
          <w:b/>
          <w:bCs/>
          <w:i/>
          <w:iCs/>
          <w:sz w:val="22"/>
          <w:szCs w:val="22"/>
        </w:rPr>
        <w:t xml:space="preserve">  </w:t>
      </w:r>
      <w:r w:rsidRPr="007E5430">
        <w:rPr>
          <w:rFonts w:ascii="Times New Roman" w:hAnsi="Times New Roman"/>
          <w:b/>
          <w:sz w:val="22"/>
          <w:szCs w:val="22"/>
        </w:rPr>
        <w:t xml:space="preserve">ACTION: </w:t>
      </w:r>
      <w:r w:rsidRPr="007E5430">
        <w:rPr>
          <w:rFonts w:ascii="Times New Roman" w:hAnsi="Times New Roman"/>
          <w:bCs/>
          <w:sz w:val="22"/>
          <w:szCs w:val="22"/>
        </w:rPr>
        <w:t xml:space="preserve">Morrill will report back on the progress. The draft periodic status review for the American White Pelican is available for review at WDFW’s publications webpage. </w:t>
      </w:r>
      <w:r w:rsidRPr="007E5430">
        <w:rPr>
          <w:rFonts w:ascii="Times New Roman" w:hAnsi="Times New Roman"/>
          <w:b/>
          <w:i/>
          <w:iCs/>
          <w:sz w:val="22"/>
          <w:szCs w:val="22"/>
        </w:rPr>
        <w:t xml:space="preserve">STATUS: </w:t>
      </w:r>
      <w:r w:rsidRPr="007E5430">
        <w:rPr>
          <w:rFonts w:ascii="Times New Roman" w:hAnsi="Times New Roman"/>
          <w:bCs/>
          <w:i/>
          <w:iCs/>
          <w:sz w:val="22"/>
          <w:szCs w:val="22"/>
        </w:rPr>
        <w:t>This can be moved to competed action items.</w:t>
      </w:r>
    </w:p>
    <w:p w14:paraId="2D4B195B" w14:textId="77777777" w:rsidR="00B06F4B" w:rsidRPr="007E5430" w:rsidRDefault="00333617" w:rsidP="00B06F4B">
      <w:pPr>
        <w:pStyle w:val="ListParagraph"/>
        <w:ind w:left="1224"/>
        <w:rPr>
          <w:rFonts w:ascii="Times New Roman" w:hAnsi="Times New Roman"/>
          <w:bCs/>
          <w:sz w:val="22"/>
          <w:szCs w:val="22"/>
        </w:rPr>
      </w:pPr>
      <w:hyperlink r:id="rId9" w:history="1">
        <w:r w:rsidR="00B06F4B" w:rsidRPr="007E5430">
          <w:rPr>
            <w:rStyle w:val="Hyperlink"/>
            <w:bCs/>
            <w:i/>
            <w:iCs/>
            <w:sz w:val="22"/>
            <w:szCs w:val="22"/>
          </w:rPr>
          <w:t>https://wdfw.wa.gov/publications</w:t>
        </w:r>
      </w:hyperlink>
    </w:p>
    <w:p w14:paraId="5CE056D1" w14:textId="7FA04231" w:rsidR="00464FCE" w:rsidRPr="007E5430" w:rsidRDefault="00464FCE" w:rsidP="00464FCE">
      <w:pPr>
        <w:pStyle w:val="ListParagraph"/>
        <w:numPr>
          <w:ilvl w:val="2"/>
          <w:numId w:val="1"/>
        </w:numPr>
        <w:rPr>
          <w:rFonts w:ascii="Times New Roman" w:hAnsi="Times New Roman"/>
          <w:b/>
          <w:i/>
          <w:iCs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[December 21]</w:t>
      </w:r>
      <w:r w:rsidRPr="007E5430">
        <w:rPr>
          <w:rFonts w:ascii="Times New Roman" w:hAnsi="Times New Roman"/>
          <w:bCs/>
          <w:sz w:val="22"/>
          <w:szCs w:val="22"/>
        </w:rPr>
        <w:t xml:space="preserve"> IHR South fish ladder temp monitor broken, cannot calculate the differential. ACTION: Peery will update progress next FPOM.</w:t>
      </w:r>
      <w:r w:rsidRPr="007E5430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7E5430">
        <w:rPr>
          <w:rFonts w:ascii="Times New Roman" w:hAnsi="Times New Roman"/>
          <w:b/>
          <w:i/>
          <w:iCs/>
          <w:sz w:val="22"/>
          <w:szCs w:val="22"/>
        </w:rPr>
        <w:t xml:space="preserve">STATUS: </w:t>
      </w:r>
      <w:r w:rsidR="00B06F4B" w:rsidRPr="007E5430">
        <w:rPr>
          <w:rFonts w:ascii="Times New Roman" w:hAnsi="Times New Roman"/>
          <w:bCs/>
          <w:i/>
          <w:iCs/>
          <w:sz w:val="22"/>
          <w:szCs w:val="22"/>
        </w:rPr>
        <w:t>complete</w:t>
      </w:r>
      <w:r w:rsidRPr="007E5430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7E5430">
        <w:rPr>
          <w:rFonts w:ascii="Times New Roman" w:hAnsi="Times New Roman"/>
          <w:b/>
          <w:i/>
          <w:iCs/>
          <w:sz w:val="22"/>
          <w:szCs w:val="22"/>
        </w:rPr>
        <w:t>Peery &amp; Mackey agreed to send MFRs when temp loggers go down.</w:t>
      </w:r>
    </w:p>
    <w:p w14:paraId="18321E22" w14:textId="729A0B6C" w:rsidR="00AC1AD4" w:rsidRPr="007E5430" w:rsidRDefault="00464FCE" w:rsidP="00B06F4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[Feb 2022]</w:t>
      </w:r>
      <w:r w:rsidRPr="007E5430">
        <w:rPr>
          <w:rFonts w:ascii="Times New Roman" w:hAnsi="Times New Roman"/>
          <w:bCs/>
          <w:sz w:val="22"/>
          <w:szCs w:val="22"/>
        </w:rPr>
        <w:t xml:space="preserve"> BON Avian Lines.  BON Fish will send photos of the spillway .  </w:t>
      </w:r>
      <w:r w:rsidRPr="007E5430">
        <w:rPr>
          <w:rFonts w:ascii="Times New Roman" w:hAnsi="Times New Roman"/>
          <w:b/>
          <w:i/>
          <w:iCs/>
          <w:sz w:val="22"/>
          <w:szCs w:val="22"/>
        </w:rPr>
        <w:t>STATUS:</w:t>
      </w:r>
      <w:r w:rsidR="00B06F4B" w:rsidRPr="007E5430">
        <w:rPr>
          <w:rFonts w:ascii="Times New Roman" w:hAnsi="Times New Roman"/>
          <w:b/>
          <w:i/>
          <w:iCs/>
          <w:sz w:val="22"/>
          <w:szCs w:val="22"/>
        </w:rPr>
        <w:t xml:space="preserve"> complete</w:t>
      </w:r>
    </w:p>
    <w:p w14:paraId="55BAC708" w14:textId="77777777" w:rsidR="00AC1AD4" w:rsidRPr="007E5430" w:rsidRDefault="00AC1AD4" w:rsidP="003434D1">
      <w:pPr>
        <w:pStyle w:val="ListParagraph"/>
        <w:ind w:left="1224"/>
        <w:rPr>
          <w:rFonts w:ascii="Times New Roman" w:hAnsi="Times New Roman"/>
          <w:b/>
          <w:sz w:val="22"/>
          <w:szCs w:val="22"/>
          <w:highlight w:val="yellow"/>
        </w:rPr>
      </w:pPr>
    </w:p>
    <w:p w14:paraId="79725F16" w14:textId="672628B8" w:rsidR="00AC1AD4" w:rsidRPr="007E5430" w:rsidRDefault="00AC1AD4" w:rsidP="00B06F4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6" w:name="_Hlk74133174"/>
      <w:bookmarkEnd w:id="5"/>
      <w:r w:rsidRPr="007E5430">
        <w:rPr>
          <w:rFonts w:ascii="Times New Roman" w:hAnsi="Times New Roman"/>
          <w:b/>
          <w:sz w:val="22"/>
          <w:szCs w:val="22"/>
        </w:rPr>
        <w:t>Updates</w:t>
      </w:r>
    </w:p>
    <w:p w14:paraId="33B6BF63" w14:textId="77777777" w:rsidR="00AC1AD4" w:rsidRPr="007E5430" w:rsidRDefault="00AC1AD4" w:rsidP="00B06F4B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NWW Updates</w:t>
      </w:r>
    </w:p>
    <w:p w14:paraId="414D86B2" w14:textId="77777777" w:rsidR="00B06F4B" w:rsidRPr="007E5430" w:rsidRDefault="00B06F4B" w:rsidP="00B06F4B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Upcoming maintenance/construction/research activities (previously coordinated MOC/MFRs).</w:t>
      </w:r>
    </w:p>
    <w:p w14:paraId="65EC0FA6" w14:textId="651C1C80" w:rsidR="00B06F4B" w:rsidRPr="007E5430" w:rsidRDefault="00B06F4B" w:rsidP="00B06F4B">
      <w:pPr>
        <w:pStyle w:val="ListParagraph"/>
        <w:numPr>
          <w:ilvl w:val="3"/>
          <w:numId w:val="1"/>
        </w:numPr>
        <w:tabs>
          <w:tab w:val="left" w:pos="1890"/>
        </w:tabs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20 LGS 16 MOC Powerhouse Roof Repair.</w:t>
      </w:r>
    </w:p>
    <w:p w14:paraId="089BEBE9" w14:textId="5781DECF" w:rsidR="00B06F4B" w:rsidRPr="007E5430" w:rsidRDefault="00B06F4B" w:rsidP="00B06F4B">
      <w:pPr>
        <w:pStyle w:val="ListParagraph"/>
        <w:numPr>
          <w:ilvl w:val="3"/>
          <w:numId w:val="1"/>
        </w:numPr>
        <w:tabs>
          <w:tab w:val="left" w:pos="1890"/>
        </w:tabs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21 LWG 08 MOC Trash Rake Crane Replacement (May 2022).</w:t>
      </w:r>
    </w:p>
    <w:p w14:paraId="60B5F9E6" w14:textId="054185F9" w:rsidR="00B06F4B" w:rsidRPr="007E5430" w:rsidRDefault="00B06F4B" w:rsidP="00B06F4B">
      <w:pPr>
        <w:pStyle w:val="ListParagraph"/>
        <w:numPr>
          <w:ilvl w:val="3"/>
          <w:numId w:val="1"/>
        </w:numPr>
        <w:tabs>
          <w:tab w:val="left" w:pos="189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 xml:space="preserve">21 MCN06 Modified spill pattern for TSW removal.   </w:t>
      </w:r>
    </w:p>
    <w:p w14:paraId="4040C57F" w14:textId="3DBD5CE0" w:rsidR="00B06F4B" w:rsidRPr="007E5430" w:rsidRDefault="00B06F4B" w:rsidP="00B06F4B">
      <w:pPr>
        <w:pStyle w:val="ListParagraph"/>
        <w:numPr>
          <w:ilvl w:val="3"/>
          <w:numId w:val="1"/>
        </w:numPr>
        <w:tabs>
          <w:tab w:val="left" w:pos="189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LMN Spillbay 3 repairs.</w:t>
      </w:r>
    </w:p>
    <w:p w14:paraId="04D8FE21" w14:textId="2CDF8D98" w:rsidR="00AC1AD4" w:rsidRPr="007E5430" w:rsidRDefault="00AC1AD4" w:rsidP="00B06F4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JFF Early Start</w:t>
      </w:r>
      <w:r w:rsidR="009B065F" w:rsidRPr="007E5430">
        <w:rPr>
          <w:rFonts w:ascii="Times New Roman" w:hAnsi="Times New Roman"/>
          <w:bCs/>
          <w:sz w:val="22"/>
          <w:szCs w:val="22"/>
        </w:rPr>
        <w:t xml:space="preserve"> – MCN March 1</w:t>
      </w:r>
      <w:r w:rsidR="009B065F" w:rsidRPr="007E5430">
        <w:rPr>
          <w:rFonts w:ascii="Times New Roman" w:hAnsi="Times New Roman"/>
          <w:bCs/>
          <w:sz w:val="22"/>
          <w:szCs w:val="22"/>
          <w:vertAlign w:val="superscript"/>
        </w:rPr>
        <w:t>st</w:t>
      </w:r>
      <w:r w:rsidR="009B065F" w:rsidRPr="007E5430">
        <w:rPr>
          <w:rFonts w:ascii="Times New Roman" w:hAnsi="Times New Roman"/>
          <w:bCs/>
          <w:sz w:val="22"/>
          <w:szCs w:val="22"/>
        </w:rPr>
        <w:t>.</w:t>
      </w:r>
    </w:p>
    <w:p w14:paraId="1747C5AE" w14:textId="173F4ACF" w:rsidR="00F777FD" w:rsidRPr="007E5430" w:rsidRDefault="00F777FD" w:rsidP="00B06F4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Biological Services reports.</w:t>
      </w:r>
    </w:p>
    <w:p w14:paraId="0DA8600D" w14:textId="77777777" w:rsidR="00AC1AD4" w:rsidRPr="007E5430" w:rsidRDefault="00AC1AD4" w:rsidP="00B06F4B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7" w:name="_Hlk69970832"/>
      <w:bookmarkEnd w:id="6"/>
      <w:r w:rsidRPr="007E5430">
        <w:rPr>
          <w:rFonts w:ascii="Times New Roman" w:hAnsi="Times New Roman"/>
          <w:b/>
          <w:sz w:val="22"/>
          <w:szCs w:val="22"/>
        </w:rPr>
        <w:t>NWP Updates</w:t>
      </w:r>
      <w:r w:rsidRPr="007E5430">
        <w:rPr>
          <w:rFonts w:ascii="Times New Roman" w:hAnsi="Times New Roman"/>
          <w:sz w:val="22"/>
          <w:szCs w:val="22"/>
        </w:rPr>
        <w:t xml:space="preserve">  </w:t>
      </w:r>
    </w:p>
    <w:p w14:paraId="0F7995A3" w14:textId="77777777" w:rsidR="00AC1AD4" w:rsidRPr="007E5430" w:rsidRDefault="00AC1AD4" w:rsidP="00B06F4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Upcoming maintenance/construction/research activities (previously coordinated MOC/MFRs).</w:t>
      </w:r>
    </w:p>
    <w:p w14:paraId="466E498F" w14:textId="77777777" w:rsidR="00AC1AD4" w:rsidRPr="007E5430" w:rsidRDefault="00AC1AD4" w:rsidP="00B06F4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21BON001 MOC Navigation Lock 1 (old navlock) Bridge Replacement scheduled for CY 2023</w:t>
      </w:r>
      <w:r w:rsidRPr="007E5430">
        <w:rPr>
          <w:rFonts w:ascii="Times New Roman" w:hAnsi="Times New Roman"/>
          <w:b/>
          <w:sz w:val="22"/>
          <w:szCs w:val="22"/>
        </w:rPr>
        <w:t>.</w:t>
      </w:r>
    </w:p>
    <w:p w14:paraId="1008C766" w14:textId="6E36EC7C" w:rsidR="00AC1AD4" w:rsidRPr="007E5430" w:rsidRDefault="00AC1AD4" w:rsidP="00B06F4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19TDA04 MOC Crane rail Replacement winter (on going work)</w:t>
      </w:r>
      <w:r w:rsidR="00286B3F" w:rsidRPr="007E5430">
        <w:rPr>
          <w:rFonts w:ascii="Times New Roman" w:hAnsi="Times New Roman"/>
          <w:sz w:val="22"/>
          <w:szCs w:val="22"/>
        </w:rPr>
        <w:t>.</w:t>
      </w:r>
    </w:p>
    <w:p w14:paraId="3BD63C5E" w14:textId="4C1B4124" w:rsidR="00AC1AD4" w:rsidRPr="007E5430" w:rsidRDefault="00AC1AD4" w:rsidP="00B06F4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20TDA10 MOC PUD Smolt Bypass Extended Outage</w:t>
      </w:r>
      <w:r w:rsidR="00286B3F" w:rsidRPr="007E5430">
        <w:rPr>
          <w:rFonts w:ascii="Times New Roman" w:hAnsi="Times New Roman"/>
          <w:sz w:val="22"/>
          <w:szCs w:val="22"/>
        </w:rPr>
        <w:t>.</w:t>
      </w:r>
    </w:p>
    <w:p w14:paraId="24D6B15A" w14:textId="4C9ED1BA" w:rsidR="00AC1AD4" w:rsidRPr="007E5430" w:rsidRDefault="00AC1AD4" w:rsidP="00B06F4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bookmarkStart w:id="8" w:name="_Hlk61257391"/>
      <w:r w:rsidRPr="007E5430">
        <w:rPr>
          <w:rFonts w:ascii="Times New Roman" w:hAnsi="Times New Roman"/>
          <w:sz w:val="22"/>
          <w:szCs w:val="22"/>
        </w:rPr>
        <w:t>18JDA02 MOC Trash rack replacement</w:t>
      </w:r>
      <w:r w:rsidR="00431953" w:rsidRPr="007E5430">
        <w:rPr>
          <w:rFonts w:ascii="Times New Roman" w:hAnsi="Times New Roman"/>
          <w:sz w:val="22"/>
          <w:szCs w:val="22"/>
        </w:rPr>
        <w:t>.</w:t>
      </w:r>
    </w:p>
    <w:bookmarkEnd w:id="8"/>
    <w:p w14:paraId="5B5E7CF2" w14:textId="03E0A9A3" w:rsidR="00AC1AD4" w:rsidRPr="007E5430" w:rsidRDefault="00AC1AD4" w:rsidP="00B06F4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 xml:space="preserve">20JDA04 MOC STS crane replacement. </w:t>
      </w:r>
    </w:p>
    <w:p w14:paraId="52EC330B" w14:textId="72259700" w:rsidR="00AC1AD4" w:rsidRPr="007E5430" w:rsidRDefault="00AC1AD4" w:rsidP="00B06F4B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lastRenderedPageBreak/>
        <w:t xml:space="preserve">  BON Aqui-S long term solution</w:t>
      </w:r>
      <w:bookmarkEnd w:id="7"/>
      <w:r w:rsidR="00B06F4B" w:rsidRPr="007E5430">
        <w:rPr>
          <w:rFonts w:ascii="Times New Roman" w:hAnsi="Times New Roman"/>
          <w:sz w:val="22"/>
          <w:szCs w:val="22"/>
        </w:rPr>
        <w:t>.</w:t>
      </w:r>
    </w:p>
    <w:p w14:paraId="271ED6DC" w14:textId="5EE58BD7" w:rsidR="00F777FD" w:rsidRPr="007E5430" w:rsidRDefault="00F777FD" w:rsidP="00B06F4B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 xml:space="preserve">  BON kelt trigger (Wertheimer)</w:t>
      </w:r>
    </w:p>
    <w:p w14:paraId="4A6F12C0" w14:textId="706446A2" w:rsidR="00AC1AD4" w:rsidRPr="007E5430" w:rsidRDefault="00AC1AD4" w:rsidP="00B06F4B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 xml:space="preserve">  TDA AWS debris management. </w:t>
      </w:r>
    </w:p>
    <w:p w14:paraId="222F1CDA" w14:textId="124AA1E7" w:rsidR="00AC1AD4" w:rsidRPr="007E5430" w:rsidRDefault="00AC1AD4" w:rsidP="00B06F4B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TDA trunnion pin. Gate 9 trunnion would be part of a larger project to completely rehab Gates 1-9. SAP shows Start in 2031, Construction 2034</w:t>
      </w:r>
      <w:r w:rsidR="003434D1" w:rsidRPr="007E5430">
        <w:rPr>
          <w:rFonts w:ascii="Times New Roman" w:hAnsi="Times New Roman"/>
          <w:sz w:val="22"/>
          <w:szCs w:val="22"/>
        </w:rPr>
        <w:t>.</w:t>
      </w:r>
    </w:p>
    <w:p w14:paraId="3E775E05" w14:textId="0DEEFC60" w:rsidR="00AC1AD4" w:rsidRPr="007E5430" w:rsidRDefault="00AC1AD4" w:rsidP="00B06F4B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JDA north pump #4.</w:t>
      </w:r>
    </w:p>
    <w:p w14:paraId="045EC115" w14:textId="2D636895" w:rsidR="00AC1AD4" w:rsidRPr="007E5430" w:rsidRDefault="00AC1AD4" w:rsidP="00B06F4B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 xml:space="preserve">JDA spill bay 10. </w:t>
      </w:r>
    </w:p>
    <w:p w14:paraId="4221FF3F" w14:textId="5C193D0F" w:rsidR="00AC1AD4" w:rsidRPr="007E5430" w:rsidRDefault="00AC1AD4" w:rsidP="00B06F4B">
      <w:pPr>
        <w:pStyle w:val="ListParagraph"/>
        <w:numPr>
          <w:ilvl w:val="2"/>
          <w:numId w:val="1"/>
        </w:numPr>
        <w:tabs>
          <w:tab w:val="left" w:pos="1800"/>
        </w:tabs>
        <w:ind w:left="1350" w:hanging="630"/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JDA N elevator #4</w:t>
      </w:r>
      <w:r w:rsidR="001F2BC3" w:rsidRPr="007E5430">
        <w:rPr>
          <w:rFonts w:ascii="Times New Roman" w:hAnsi="Times New Roman"/>
          <w:sz w:val="22"/>
          <w:szCs w:val="22"/>
        </w:rPr>
        <w:t>.</w:t>
      </w:r>
    </w:p>
    <w:p w14:paraId="57BB5ADD" w14:textId="77777777" w:rsidR="00AC1AD4" w:rsidRPr="007E5430" w:rsidRDefault="00AC1AD4" w:rsidP="00B06F4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NWS (Seattle)</w:t>
      </w:r>
      <w:r w:rsidRPr="007E5430">
        <w:rPr>
          <w:rFonts w:ascii="Times New Roman" w:hAnsi="Times New Roman"/>
          <w:bCs/>
          <w:sz w:val="22"/>
          <w:szCs w:val="22"/>
        </w:rPr>
        <w:t xml:space="preserve"> </w:t>
      </w:r>
    </w:p>
    <w:p w14:paraId="4999BAC2" w14:textId="7F117206" w:rsidR="00AC1AD4" w:rsidRPr="007E5430" w:rsidRDefault="00AC1AD4" w:rsidP="00B06F4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 xml:space="preserve"> Upcoming maintenance/construction/research activities (previously coordinated MOC/MFRs).</w:t>
      </w:r>
    </w:p>
    <w:p w14:paraId="299E8297" w14:textId="5B505A59" w:rsidR="00AC1AD4" w:rsidRPr="007E5430" w:rsidRDefault="00AC1AD4" w:rsidP="00B06F4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 xml:space="preserve"> </w:t>
      </w:r>
      <w:r w:rsidRPr="007E5430">
        <w:rPr>
          <w:rFonts w:ascii="Times New Roman" w:hAnsi="Times New Roman"/>
          <w:bCs/>
          <w:sz w:val="22"/>
          <w:szCs w:val="22"/>
        </w:rPr>
        <w:t>Albeni Falls Dam</w:t>
      </w:r>
      <w:r w:rsidR="000F005D" w:rsidRPr="007E5430">
        <w:rPr>
          <w:rFonts w:ascii="Times New Roman" w:hAnsi="Times New Roman"/>
          <w:bCs/>
          <w:sz w:val="22"/>
          <w:szCs w:val="22"/>
        </w:rPr>
        <w:t>.</w:t>
      </w:r>
    </w:p>
    <w:p w14:paraId="410493BA" w14:textId="34A6E013" w:rsidR="00AC1AD4" w:rsidRPr="007E5430" w:rsidRDefault="00AC1AD4" w:rsidP="00B06F4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 xml:space="preserve"> Chief Joseph Dam</w:t>
      </w:r>
      <w:r w:rsidR="000F005D" w:rsidRPr="007E5430">
        <w:rPr>
          <w:rFonts w:ascii="Times New Roman" w:hAnsi="Times New Roman"/>
          <w:bCs/>
          <w:sz w:val="22"/>
          <w:szCs w:val="22"/>
        </w:rPr>
        <w:t xml:space="preserve">. </w:t>
      </w:r>
    </w:p>
    <w:p w14:paraId="67A41B3D" w14:textId="5C0D40C8" w:rsidR="00AC1AD4" w:rsidRPr="007E5430" w:rsidRDefault="00AC1AD4" w:rsidP="00B06F4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 xml:space="preserve"> Libby Dam</w:t>
      </w:r>
      <w:r w:rsidR="00B06F4B" w:rsidRPr="007E5430">
        <w:rPr>
          <w:rFonts w:ascii="Times New Roman" w:hAnsi="Times New Roman"/>
          <w:bCs/>
          <w:sz w:val="22"/>
          <w:szCs w:val="22"/>
        </w:rPr>
        <w:t>.</w:t>
      </w:r>
      <w:r w:rsidR="000F005D" w:rsidRPr="007E5430">
        <w:rPr>
          <w:rFonts w:ascii="Times New Roman" w:hAnsi="Times New Roman"/>
          <w:bCs/>
          <w:sz w:val="22"/>
          <w:szCs w:val="22"/>
        </w:rPr>
        <w:t xml:space="preserve"> </w:t>
      </w:r>
    </w:p>
    <w:p w14:paraId="352AEB18" w14:textId="037B25D5" w:rsidR="000F005D" w:rsidRPr="007E5430" w:rsidRDefault="000F005D" w:rsidP="00B06F4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 xml:space="preserve"> Lake WA ship canal (Ballard Locks).</w:t>
      </w:r>
    </w:p>
    <w:p w14:paraId="310DF624" w14:textId="26670272" w:rsidR="000F005D" w:rsidRPr="007E5430" w:rsidRDefault="000F005D" w:rsidP="00B06F4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 xml:space="preserve"> Mud Mountain Dam</w:t>
      </w:r>
      <w:r w:rsidR="003434D1" w:rsidRPr="007E5430">
        <w:rPr>
          <w:rFonts w:ascii="Times New Roman" w:hAnsi="Times New Roman"/>
          <w:bCs/>
          <w:sz w:val="22"/>
          <w:szCs w:val="22"/>
        </w:rPr>
        <w:t>.</w:t>
      </w:r>
    </w:p>
    <w:p w14:paraId="63FBF9DC" w14:textId="69A4E922" w:rsidR="00AC1AD4" w:rsidRPr="007E5430" w:rsidRDefault="00AC1AD4" w:rsidP="00B06F4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 xml:space="preserve">Research/FFDRWG updates. </w:t>
      </w:r>
    </w:p>
    <w:p w14:paraId="54AD47A9" w14:textId="34EFDF78" w:rsidR="00AC1AD4" w:rsidRPr="007E5430" w:rsidRDefault="00AC1AD4" w:rsidP="00AB2F8F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NWP FFDRWG</w:t>
      </w:r>
      <w:r w:rsidR="00B06F4B" w:rsidRPr="007E5430">
        <w:rPr>
          <w:rFonts w:ascii="Times New Roman" w:hAnsi="Times New Roman"/>
          <w:b/>
          <w:sz w:val="22"/>
          <w:szCs w:val="22"/>
        </w:rPr>
        <w:t>.</w:t>
      </w:r>
      <w:r w:rsidR="00B06F4B" w:rsidRPr="007E5430">
        <w:rPr>
          <w:rFonts w:ascii="Times New Roman" w:hAnsi="Times New Roman"/>
          <w:bCs/>
          <w:sz w:val="22"/>
          <w:szCs w:val="22"/>
        </w:rPr>
        <w:t xml:space="preserve"> </w:t>
      </w:r>
    </w:p>
    <w:p w14:paraId="04E909AC" w14:textId="1FB919F2" w:rsidR="00AC1AD4" w:rsidRPr="007E5430" w:rsidRDefault="00AC1AD4" w:rsidP="00B06F4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NWW FFDRWG</w:t>
      </w:r>
      <w:r w:rsidR="00B06F4B" w:rsidRPr="007E5430">
        <w:rPr>
          <w:rFonts w:ascii="Times New Roman" w:hAnsi="Times New Roman"/>
          <w:b/>
          <w:sz w:val="22"/>
          <w:szCs w:val="22"/>
        </w:rPr>
        <w:t>.</w:t>
      </w:r>
    </w:p>
    <w:p w14:paraId="7B24B7D7" w14:textId="715CCC11" w:rsidR="003434D1" w:rsidRPr="007E5430" w:rsidRDefault="00AC1AD4" w:rsidP="00B06F4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NWP &amp; NWW SRWG</w:t>
      </w:r>
      <w:r w:rsidR="00BF10AD" w:rsidRPr="007E5430">
        <w:rPr>
          <w:rFonts w:ascii="Times New Roman" w:hAnsi="Times New Roman"/>
          <w:bCs/>
          <w:sz w:val="22"/>
          <w:szCs w:val="22"/>
        </w:rPr>
        <w:t>.</w:t>
      </w:r>
    </w:p>
    <w:p w14:paraId="0212CE7D" w14:textId="1057DD2D" w:rsidR="00AC1AD4" w:rsidRPr="007E5430" w:rsidRDefault="00AC1AD4" w:rsidP="00B06F4B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566F2C" w:rsidRPr="007E5430" w14:paraId="66ADCC1F" w14:textId="77777777" w:rsidTr="00F80D0E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8D5A6F" w14:textId="77777777" w:rsidR="00566F2C" w:rsidRPr="007E5430" w:rsidRDefault="00566F2C" w:rsidP="003434D1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D318E1" w14:textId="77777777" w:rsidR="00566F2C" w:rsidRPr="007E5430" w:rsidRDefault="00566F2C" w:rsidP="003434D1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(2/9) Average Outflow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6E77A9" w14:textId="77777777" w:rsidR="00566F2C" w:rsidRPr="007E5430" w:rsidRDefault="00566F2C" w:rsidP="003434D1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(2/14) Forecasted Inflow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F1550C" w14:textId="77777777" w:rsidR="00566F2C" w:rsidRPr="007E5430" w:rsidRDefault="00566F2C" w:rsidP="003434D1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(2/19) Forecasted Inflow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B895" w14:textId="77777777" w:rsidR="00566F2C" w:rsidRPr="007E5430" w:rsidRDefault="00566F2C" w:rsidP="003434D1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Forecasted Inflow Low/High (kcfs) </w:t>
            </w:r>
          </w:p>
        </w:tc>
      </w:tr>
      <w:tr w:rsidR="00566F2C" w:rsidRPr="007E5430" w14:paraId="1F912D13" w14:textId="77777777" w:rsidTr="00F80D0E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7CB09C" w14:textId="77777777" w:rsidR="00566F2C" w:rsidRPr="007E5430" w:rsidRDefault="00566F2C" w:rsidP="003434D1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900F63" w14:textId="704FB3E3" w:rsidR="00566F2C" w:rsidRPr="007E5430" w:rsidRDefault="00566F2C" w:rsidP="003434D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B2413" w14:textId="1AA613BB" w:rsidR="00566F2C" w:rsidRPr="007E5430" w:rsidRDefault="00566F2C" w:rsidP="003434D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93E850" w14:textId="0D94A5B7" w:rsidR="00566F2C" w:rsidRPr="007E5430" w:rsidRDefault="00566F2C" w:rsidP="003434D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FEC1" w14:textId="60E007B5" w:rsidR="00566F2C" w:rsidRPr="007E5430" w:rsidRDefault="00566F2C" w:rsidP="003434D1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566F2C" w:rsidRPr="007E5430" w14:paraId="424B3758" w14:textId="77777777" w:rsidTr="00F80D0E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7AE827" w14:textId="77777777" w:rsidR="00566F2C" w:rsidRPr="007E5430" w:rsidRDefault="00566F2C" w:rsidP="003434D1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8E720" w14:textId="0C681325" w:rsidR="00566F2C" w:rsidRPr="007E5430" w:rsidRDefault="00566F2C" w:rsidP="003434D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790FD" w14:textId="391F9A1D" w:rsidR="00566F2C" w:rsidRPr="007E5430" w:rsidRDefault="00566F2C" w:rsidP="003434D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21600" w14:textId="08A1900B" w:rsidR="00566F2C" w:rsidRPr="007E5430" w:rsidRDefault="00566F2C" w:rsidP="003434D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BA8B" w14:textId="3CB50C31" w:rsidR="00566F2C" w:rsidRPr="007E5430" w:rsidRDefault="00566F2C" w:rsidP="003434D1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566F2C" w:rsidRPr="007E5430" w14:paraId="0C68FDFC" w14:textId="77777777" w:rsidTr="00F80D0E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97046F" w14:textId="77777777" w:rsidR="00566F2C" w:rsidRPr="007E5430" w:rsidRDefault="00566F2C" w:rsidP="003434D1">
            <w:pP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7E5430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91EB84" w14:textId="6F7B2234" w:rsidR="00566F2C" w:rsidRPr="007E5430" w:rsidRDefault="00566F2C" w:rsidP="003434D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0514F2" w14:textId="7530E2D6" w:rsidR="00566F2C" w:rsidRPr="007E5430" w:rsidRDefault="00566F2C" w:rsidP="003434D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017AA1" w14:textId="66D0D965" w:rsidR="00566F2C" w:rsidRPr="007E5430" w:rsidRDefault="00566F2C" w:rsidP="003434D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4FED" w14:textId="0FB3264C" w:rsidR="00566F2C" w:rsidRPr="007E5430" w:rsidRDefault="00566F2C" w:rsidP="003434D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2985B077" w14:textId="77777777" w:rsidR="00AC1AD4" w:rsidRPr="007E5430" w:rsidRDefault="00AC1AD4" w:rsidP="003434D1">
      <w:pPr>
        <w:tabs>
          <w:tab w:val="left" w:pos="900"/>
        </w:tabs>
        <w:ind w:left="180"/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 xml:space="preserve">Table 1. NOAA Northwest River Forecast Center inflow forecast. </w:t>
      </w:r>
    </w:p>
    <w:p w14:paraId="1B1440E5" w14:textId="6DB6E964" w:rsidR="00AC1AD4" w:rsidRPr="007E5430" w:rsidRDefault="00AC1AD4" w:rsidP="00B06F4B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Fish Count Program update (Peery, Wertheimer)</w:t>
      </w:r>
      <w:r w:rsidR="00BF10AD" w:rsidRPr="007E5430">
        <w:rPr>
          <w:rFonts w:ascii="Times New Roman" w:hAnsi="Times New Roman"/>
          <w:bCs/>
          <w:sz w:val="22"/>
          <w:szCs w:val="22"/>
        </w:rPr>
        <w:t>.</w:t>
      </w:r>
    </w:p>
    <w:p w14:paraId="6B63AC84" w14:textId="77777777" w:rsidR="00AC1AD4" w:rsidRPr="007E5430" w:rsidRDefault="00AC1AD4" w:rsidP="00B06F4B">
      <w:pPr>
        <w:pStyle w:val="ListParagraph"/>
        <w:numPr>
          <w:ilvl w:val="1"/>
          <w:numId w:val="1"/>
        </w:numPr>
        <w:ind w:left="180" w:firstLine="18"/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 xml:space="preserve">Pinniped update  </w:t>
      </w:r>
    </w:p>
    <w:p w14:paraId="69DE33F8" w14:textId="01863330" w:rsidR="00AC1AD4" w:rsidRPr="007E5430" w:rsidRDefault="00AC1AD4" w:rsidP="00B06F4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Bonneville Dam</w:t>
      </w:r>
      <w:r w:rsidR="0091167F" w:rsidRPr="007E5430">
        <w:rPr>
          <w:rFonts w:ascii="Times New Roman" w:hAnsi="Times New Roman"/>
          <w:bCs/>
          <w:sz w:val="22"/>
          <w:szCs w:val="22"/>
        </w:rPr>
        <w:t>.</w:t>
      </w:r>
    </w:p>
    <w:p w14:paraId="0C7CA037" w14:textId="379A4971" w:rsidR="00AC1AD4" w:rsidRPr="007E5430" w:rsidRDefault="00AC1AD4" w:rsidP="00B06F4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Willamette Falls</w:t>
      </w:r>
      <w:r w:rsidR="00B06F4B" w:rsidRPr="007E5430">
        <w:rPr>
          <w:rFonts w:ascii="Times New Roman" w:hAnsi="Times New Roman"/>
          <w:bCs/>
          <w:sz w:val="22"/>
          <w:szCs w:val="22"/>
        </w:rPr>
        <w:t>.</w:t>
      </w:r>
    </w:p>
    <w:p w14:paraId="241B1FC5" w14:textId="77777777" w:rsidR="00AC1AD4" w:rsidRPr="007E5430" w:rsidRDefault="00AC1AD4" w:rsidP="00B06F4B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 xml:space="preserve">Lamprey update </w:t>
      </w:r>
    </w:p>
    <w:p w14:paraId="3F9E8E7A" w14:textId="2A791E9D" w:rsidR="00AC1AD4" w:rsidRPr="007E5430" w:rsidRDefault="00AC1AD4" w:rsidP="00B06F4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BON</w:t>
      </w:r>
    </w:p>
    <w:p w14:paraId="40CCA3DB" w14:textId="3BCC9741" w:rsidR="00AC1AD4" w:rsidRPr="007E5430" w:rsidRDefault="00AC1AD4" w:rsidP="00B06F4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TDA</w:t>
      </w:r>
    </w:p>
    <w:p w14:paraId="05B6D19E" w14:textId="04F23460" w:rsidR="00AC1AD4" w:rsidRPr="007E5430" w:rsidRDefault="00AC1AD4" w:rsidP="00B06F4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JDA</w:t>
      </w:r>
    </w:p>
    <w:p w14:paraId="519451B2" w14:textId="37860D07" w:rsidR="00AC1AD4" w:rsidRPr="007E5430" w:rsidRDefault="00AC1AD4" w:rsidP="00B06F4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NWW</w:t>
      </w:r>
    </w:p>
    <w:p w14:paraId="420EF574" w14:textId="49894F8B" w:rsidR="00AC1AD4" w:rsidRPr="007E5430" w:rsidRDefault="00AC1AD4" w:rsidP="00B06F4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Lamprey Accords Work Group (Macdonald)</w:t>
      </w:r>
    </w:p>
    <w:p w14:paraId="52EB2A2C" w14:textId="77777777" w:rsidR="00AC1AD4" w:rsidRPr="007E5430" w:rsidRDefault="00AC1AD4" w:rsidP="00B06F4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Avian updates (10:30)</w:t>
      </w:r>
    </w:p>
    <w:p w14:paraId="1866484C" w14:textId="22C44BA7" w:rsidR="00D57F61" w:rsidRPr="007E5430" w:rsidRDefault="00AC1AD4" w:rsidP="00B06F4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NWW</w:t>
      </w:r>
    </w:p>
    <w:p w14:paraId="63C7EA64" w14:textId="585ABF68" w:rsidR="00AC1AD4" w:rsidRPr="007E5430" w:rsidRDefault="00AC1AD4" w:rsidP="00B06F4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JDA</w:t>
      </w:r>
    </w:p>
    <w:p w14:paraId="0777E19D" w14:textId="5BB56AE1" w:rsidR="00AC1AD4" w:rsidRPr="007E5430" w:rsidRDefault="00AC1AD4" w:rsidP="00B06F4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TDA</w:t>
      </w:r>
      <w:r w:rsidR="001318C2" w:rsidRPr="007E5430">
        <w:rPr>
          <w:rFonts w:ascii="Times New Roman" w:hAnsi="Times New Roman"/>
          <w:bCs/>
          <w:sz w:val="22"/>
          <w:szCs w:val="22"/>
        </w:rPr>
        <w:t xml:space="preserve"> </w:t>
      </w:r>
    </w:p>
    <w:p w14:paraId="1D16EB00" w14:textId="106835ED" w:rsidR="00AC1AD4" w:rsidRPr="007E5430" w:rsidRDefault="00AC1AD4" w:rsidP="00B06F4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BON</w:t>
      </w:r>
    </w:p>
    <w:p w14:paraId="134223DD" w14:textId="63BE0B21" w:rsidR="00AC1AD4" w:rsidRPr="007E5430" w:rsidRDefault="00AC1AD4" w:rsidP="00B06F4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Estuary</w:t>
      </w:r>
    </w:p>
    <w:p w14:paraId="6B6685FC" w14:textId="2A5CB4F9" w:rsidR="00AC1AD4" w:rsidRPr="007E5430" w:rsidRDefault="00AC1AD4" w:rsidP="00B06F4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Lethal Removal – Update of the NEPA progress (Schmidt)</w:t>
      </w:r>
    </w:p>
    <w:p w14:paraId="449D971A" w14:textId="6D88934C" w:rsidR="00AC1AD4" w:rsidRPr="007E5430" w:rsidRDefault="00AC1AD4" w:rsidP="00B06F4B">
      <w:pPr>
        <w:pStyle w:val="ListParagraph"/>
        <w:numPr>
          <w:ilvl w:val="1"/>
          <w:numId w:val="1"/>
        </w:numPr>
        <w:ind w:left="630" w:hanging="360"/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BPA update</w:t>
      </w:r>
      <w:r w:rsidR="00BF4BB9" w:rsidRPr="007E5430">
        <w:rPr>
          <w:rFonts w:ascii="Times New Roman" w:hAnsi="Times New Roman"/>
          <w:bCs/>
          <w:sz w:val="22"/>
          <w:szCs w:val="22"/>
        </w:rPr>
        <w:t>.</w:t>
      </w:r>
    </w:p>
    <w:p w14:paraId="6CBA87C6" w14:textId="77777777" w:rsidR="00AC1AD4" w:rsidRPr="007E5430" w:rsidRDefault="00AC1AD4" w:rsidP="003434D1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4AF7B422" w14:textId="6E1C829A" w:rsidR="00AC1AD4" w:rsidRPr="007E5430" w:rsidRDefault="00AC1AD4" w:rsidP="00B06F4B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bookmarkStart w:id="9" w:name="_Hlk61266551"/>
      <w:r w:rsidRPr="007E5430">
        <w:rPr>
          <w:rFonts w:ascii="Times New Roman" w:hAnsi="Times New Roman"/>
          <w:b/>
          <w:sz w:val="22"/>
          <w:szCs w:val="22"/>
        </w:rPr>
        <w:t>NWP/NWW Critical Fish Passage O&amp;M needs</w:t>
      </w:r>
      <w:r w:rsidR="003434D1" w:rsidRPr="007E5430">
        <w:rPr>
          <w:rFonts w:ascii="Times New Roman" w:hAnsi="Times New Roman"/>
          <w:bCs/>
          <w:sz w:val="22"/>
          <w:szCs w:val="22"/>
        </w:rPr>
        <w:t>.</w:t>
      </w:r>
      <w:r w:rsidR="00974C6E">
        <w:rPr>
          <w:rFonts w:ascii="Times New Roman" w:hAnsi="Times New Roman"/>
          <w:bCs/>
          <w:sz w:val="22"/>
          <w:szCs w:val="22"/>
        </w:rPr>
        <w:t xml:space="preserve"> </w:t>
      </w:r>
    </w:p>
    <w:p w14:paraId="1BC66A46" w14:textId="77777777" w:rsidR="00AC1AD4" w:rsidRPr="007E5430" w:rsidRDefault="00AC1AD4" w:rsidP="003434D1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  <w:highlight w:val="yellow"/>
        </w:rPr>
      </w:pPr>
    </w:p>
    <w:p w14:paraId="25E7C4D1" w14:textId="77777777" w:rsidR="00AC1AD4" w:rsidRPr="007E5430" w:rsidRDefault="00AC1AD4" w:rsidP="00B06F4B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0CA1C74C" w14:textId="048ECF8F" w:rsidR="00AC1AD4" w:rsidRPr="007E5430" w:rsidRDefault="007E5430" w:rsidP="00B06F4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NWW</w:t>
      </w:r>
    </w:p>
    <w:p w14:paraId="6F0EBB1A" w14:textId="298C3343" w:rsidR="007E5430" w:rsidRPr="007E5430" w:rsidRDefault="007E5430" w:rsidP="007E5430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MFR 22 MCN 01 OR Shore Ladder One Pump Operation</w:t>
      </w:r>
    </w:p>
    <w:p w14:paraId="232CC657" w14:textId="0F0555EC" w:rsidR="007E5430" w:rsidRPr="007E5430" w:rsidRDefault="007E5430" w:rsidP="007E5430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MFR 22 MCN 02 Delay in Early Start</w:t>
      </w:r>
    </w:p>
    <w:p w14:paraId="07C1AEAE" w14:textId="7E18E299" w:rsidR="007E5430" w:rsidRPr="0076662D" w:rsidRDefault="007E5430" w:rsidP="007E5430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MOC 22 LMN 01 North Shore Fish Ladder Debris Barrier_Modified</w:t>
      </w:r>
    </w:p>
    <w:p w14:paraId="2C571018" w14:textId="24708E65" w:rsidR="007E5430" w:rsidRPr="0076662D" w:rsidRDefault="007E5430" w:rsidP="007E5430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MOC 22 LWG 02 PNNL Receiver</w:t>
      </w:r>
    </w:p>
    <w:p w14:paraId="0D136DF8" w14:textId="64F3F55D" w:rsidR="0076662D" w:rsidRPr="007E5430" w:rsidRDefault="0076662D" w:rsidP="007E5430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MOC 22 LWG 03 NavGuideWallCable</w:t>
      </w:r>
    </w:p>
    <w:p w14:paraId="6F05FE9F" w14:textId="46B4D955" w:rsidR="007E5430" w:rsidRPr="007E5430" w:rsidRDefault="007E5430" w:rsidP="00B06F4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NWP</w:t>
      </w:r>
    </w:p>
    <w:p w14:paraId="23027F34" w14:textId="2E5FE618" w:rsidR="007E5430" w:rsidRPr="007E5430" w:rsidRDefault="007E5430" w:rsidP="007E5430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22BON001 MFR Units 11-14 OOS</w:t>
      </w:r>
    </w:p>
    <w:p w14:paraId="300AF5D8" w14:textId="128B65EE" w:rsidR="007E5430" w:rsidRPr="007E5430" w:rsidRDefault="007E5430" w:rsidP="007E5430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22BON002 MFR JMF Hydrocannon Outage</w:t>
      </w:r>
    </w:p>
    <w:p w14:paraId="08D21995" w14:textId="473C6A28" w:rsidR="007E5430" w:rsidRDefault="007E5430" w:rsidP="007E5430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>22BON003 MFR U11 STS Failure</w:t>
      </w:r>
    </w:p>
    <w:p w14:paraId="73C14ED4" w14:textId="3143EF97" w:rsidR="00FA5A66" w:rsidRPr="007E5430" w:rsidRDefault="00FA5A66" w:rsidP="007E5430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22BON004 MOC T12 OOS</w:t>
      </w:r>
    </w:p>
    <w:bookmarkEnd w:id="9"/>
    <w:p w14:paraId="35676C6D" w14:textId="77777777" w:rsidR="00AC1AD4" w:rsidRPr="007E5430" w:rsidRDefault="00AC1AD4" w:rsidP="003434D1">
      <w:pPr>
        <w:tabs>
          <w:tab w:val="left" w:pos="900"/>
        </w:tabs>
        <w:rPr>
          <w:rFonts w:ascii="Times New Roman" w:hAnsi="Times New Roman"/>
          <w:bCs/>
          <w:sz w:val="22"/>
          <w:szCs w:val="22"/>
          <w:highlight w:val="yellow"/>
        </w:rPr>
      </w:pPr>
    </w:p>
    <w:p w14:paraId="5BB77151" w14:textId="77777777" w:rsidR="00AC1AD4" w:rsidRPr="007E5430" w:rsidRDefault="00AC1AD4" w:rsidP="00B06F4B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 xml:space="preserve">Fish Passage Plan </w:t>
      </w:r>
    </w:p>
    <w:p w14:paraId="6C4FA04A" w14:textId="57286708" w:rsidR="00AC1AD4" w:rsidRPr="007E5430" w:rsidRDefault="00AC1AD4" w:rsidP="00B06F4B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 xml:space="preserve">The 2022 FPP </w:t>
      </w:r>
      <w:r w:rsidR="00AB0CE3" w:rsidRPr="007E5430">
        <w:rPr>
          <w:rFonts w:ascii="Times New Roman" w:hAnsi="Times New Roman"/>
          <w:bCs/>
          <w:sz w:val="22"/>
          <w:szCs w:val="22"/>
        </w:rPr>
        <w:t xml:space="preserve">went </w:t>
      </w:r>
      <w:r w:rsidRPr="007E5430">
        <w:rPr>
          <w:rFonts w:ascii="Times New Roman" w:hAnsi="Times New Roman"/>
          <w:bCs/>
          <w:sz w:val="22"/>
          <w:szCs w:val="22"/>
        </w:rPr>
        <w:t xml:space="preserve">into effect March 1 and is </w:t>
      </w:r>
      <w:r w:rsidR="00AB0CE3" w:rsidRPr="007E5430">
        <w:rPr>
          <w:rFonts w:ascii="Times New Roman" w:hAnsi="Times New Roman"/>
          <w:bCs/>
          <w:sz w:val="22"/>
          <w:szCs w:val="22"/>
        </w:rPr>
        <w:t xml:space="preserve">available online </w:t>
      </w:r>
      <w:r w:rsidRPr="007E5430">
        <w:rPr>
          <w:rFonts w:ascii="Times New Roman" w:hAnsi="Times New Roman"/>
          <w:bCs/>
          <w:sz w:val="22"/>
          <w:szCs w:val="22"/>
        </w:rPr>
        <w:t xml:space="preserve">at: </w:t>
      </w:r>
      <w:hyperlink r:id="rId10" w:history="1">
        <w:r w:rsidR="00AB0CE3" w:rsidRPr="007E5430">
          <w:rPr>
            <w:rStyle w:val="Hyperlink"/>
            <w:bCs/>
            <w:sz w:val="22"/>
            <w:szCs w:val="22"/>
          </w:rPr>
          <w:t>pweb.crohms.org/tmt/documents/fpp/2022/</w:t>
        </w:r>
      </w:hyperlink>
      <w:r w:rsidRPr="007E5430" w:rsidDel="00364F27">
        <w:rPr>
          <w:rFonts w:ascii="Times New Roman" w:hAnsi="Times New Roman"/>
          <w:sz w:val="22"/>
          <w:szCs w:val="22"/>
        </w:rPr>
        <w:t xml:space="preserve"> </w:t>
      </w:r>
      <w:r w:rsidRPr="007E5430">
        <w:rPr>
          <w:rFonts w:ascii="Times New Roman" w:hAnsi="Times New Roman"/>
          <w:sz w:val="22"/>
          <w:szCs w:val="22"/>
        </w:rPr>
        <w:t xml:space="preserve"> </w:t>
      </w:r>
    </w:p>
    <w:p w14:paraId="45C537C2" w14:textId="77777777" w:rsidR="00AC1AD4" w:rsidRPr="007E5430" w:rsidRDefault="00AC1AD4" w:rsidP="00B06F4B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bCs/>
          <w:sz w:val="22"/>
          <w:szCs w:val="22"/>
        </w:rPr>
        <w:t xml:space="preserve">  NEW &amp; PENDING Change Forms:</w:t>
      </w:r>
    </w:p>
    <w:p w14:paraId="23AA9085" w14:textId="17AA4AF7" w:rsidR="00AC1AD4" w:rsidRPr="007E5430" w:rsidRDefault="00AC1AD4" w:rsidP="003434D1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 xml:space="preserve">22MCN004 – Modified Spill Patterns (Peery). </w:t>
      </w:r>
      <w:r w:rsidR="00AB0CE3" w:rsidRPr="007E5430">
        <w:rPr>
          <w:rFonts w:ascii="Times New Roman" w:hAnsi="Times New Roman"/>
          <w:sz w:val="22"/>
          <w:szCs w:val="22"/>
        </w:rPr>
        <w:t>PENDING</w:t>
      </w:r>
    </w:p>
    <w:p w14:paraId="611A5F78" w14:textId="09187A15" w:rsidR="00AB0CE3" w:rsidRPr="007E5430" w:rsidRDefault="00AB0CE3" w:rsidP="003434D1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22AppL003 – LMN Bird Monitoring (Griffith). NEW</w:t>
      </w:r>
    </w:p>
    <w:p w14:paraId="2AB438E3" w14:textId="77777777" w:rsidR="00AC1AD4" w:rsidRPr="007E5430" w:rsidRDefault="00333617" w:rsidP="003434D1">
      <w:pPr>
        <w:ind w:left="1152"/>
        <w:rPr>
          <w:rStyle w:val="Hyperlink"/>
          <w:color w:val="auto"/>
          <w:sz w:val="22"/>
          <w:szCs w:val="22"/>
          <w:u w:val="none"/>
        </w:rPr>
      </w:pPr>
      <w:hyperlink w:history="1"/>
    </w:p>
    <w:p w14:paraId="5EF72FDC" w14:textId="77777777" w:rsidR="00AC1AD4" w:rsidRPr="007E5430" w:rsidRDefault="00AC1AD4" w:rsidP="00B06F4B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b/>
          <w:sz w:val="22"/>
          <w:szCs w:val="22"/>
        </w:rPr>
        <w:t>Task Group Updates.</w:t>
      </w:r>
      <w:r w:rsidRPr="007E5430">
        <w:rPr>
          <w:rFonts w:ascii="Times New Roman" w:hAnsi="Times New Roman"/>
          <w:sz w:val="22"/>
          <w:szCs w:val="22"/>
        </w:rPr>
        <w:t xml:space="preserve">  </w:t>
      </w:r>
    </w:p>
    <w:p w14:paraId="4BF3EB21" w14:textId="77777777" w:rsidR="00AC1AD4" w:rsidRPr="007E5430" w:rsidRDefault="00AC1AD4" w:rsidP="00B06F4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 xml:space="preserve">Task Group Avian meeting (Cordie) </w:t>
      </w:r>
    </w:p>
    <w:p w14:paraId="67903384" w14:textId="77777777" w:rsidR="00AC1AD4" w:rsidRPr="007E5430" w:rsidRDefault="00333617" w:rsidP="00B06F4B">
      <w:pPr>
        <w:pStyle w:val="ListParagraph"/>
        <w:numPr>
          <w:ilvl w:val="2"/>
          <w:numId w:val="1"/>
        </w:numPr>
        <w:tabs>
          <w:tab w:val="left" w:pos="900"/>
        </w:tabs>
        <w:rPr>
          <w:rStyle w:val="Hyperlink"/>
          <w:color w:val="auto"/>
          <w:sz w:val="22"/>
          <w:szCs w:val="22"/>
          <w:u w:val="none"/>
        </w:rPr>
      </w:pPr>
      <w:hyperlink r:id="rId11" w:history="1">
        <w:r w:rsidR="00AC1AD4" w:rsidRPr="007E5430">
          <w:rPr>
            <w:rStyle w:val="Hyperlink"/>
            <w:sz w:val="22"/>
            <w:szCs w:val="22"/>
          </w:rPr>
          <w:t>http://pweb.crohms.org/tmt/documents/FPOM/2010/Task%20Groups/Task%20Group%20Avian%20Hazing/</w:t>
        </w:r>
      </w:hyperlink>
    </w:p>
    <w:p w14:paraId="38C40943" w14:textId="1102F733" w:rsidR="00AC1AD4" w:rsidRPr="007E5430" w:rsidRDefault="00AC1AD4" w:rsidP="00B06F4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E5430">
        <w:rPr>
          <w:rFonts w:ascii="Times New Roman" w:hAnsi="Times New Roman"/>
          <w:sz w:val="22"/>
          <w:szCs w:val="22"/>
        </w:rPr>
        <w:t>Task Group</w:t>
      </w:r>
      <w:r w:rsidRPr="007E5430">
        <w:rPr>
          <w:rFonts w:ascii="Times New Roman" w:hAnsi="Times New Roman"/>
          <w:color w:val="000000"/>
          <w:sz w:val="22"/>
          <w:szCs w:val="22"/>
          <w:lang w:bidi="ar-SA"/>
        </w:rPr>
        <w:t xml:space="preserve"> </w:t>
      </w:r>
      <w:r w:rsidRPr="007E5430">
        <w:rPr>
          <w:rFonts w:ascii="Times New Roman" w:hAnsi="Times New Roman"/>
          <w:sz w:val="22"/>
          <w:szCs w:val="22"/>
        </w:rPr>
        <w:t>15 Mile Steelhead Overshoots, TDA ITS operation dates. (</w:t>
      </w:r>
      <w:r w:rsidRPr="007E5430">
        <w:rPr>
          <w:rFonts w:ascii="Times New Roman" w:hAnsi="Times New Roman"/>
          <w:color w:val="000000"/>
          <w:sz w:val="22"/>
          <w:szCs w:val="22"/>
          <w:lang w:bidi="ar-SA"/>
        </w:rPr>
        <w:t>Bellerud</w:t>
      </w:r>
      <w:r w:rsidRPr="007E5430">
        <w:rPr>
          <w:rFonts w:ascii="Times New Roman" w:hAnsi="Times New Roman"/>
          <w:sz w:val="22"/>
          <w:szCs w:val="22"/>
        </w:rPr>
        <w:t>)</w:t>
      </w:r>
      <w:r w:rsidR="00632983" w:rsidRPr="007E5430">
        <w:rPr>
          <w:rFonts w:ascii="Times New Roman" w:hAnsi="Times New Roman"/>
          <w:sz w:val="22"/>
          <w:szCs w:val="22"/>
        </w:rPr>
        <w:t xml:space="preserve">  </w:t>
      </w:r>
    </w:p>
    <w:p w14:paraId="53A42894" w14:textId="77777777" w:rsidR="00AC1AD4" w:rsidRPr="007E5430" w:rsidRDefault="00333617" w:rsidP="00B06F4B">
      <w:pPr>
        <w:pStyle w:val="ListParagraph"/>
        <w:numPr>
          <w:ilvl w:val="2"/>
          <w:numId w:val="1"/>
        </w:numPr>
        <w:tabs>
          <w:tab w:val="left" w:pos="900"/>
        </w:tabs>
        <w:rPr>
          <w:rStyle w:val="Hyperlink"/>
          <w:iCs/>
          <w:color w:val="auto"/>
          <w:sz w:val="22"/>
          <w:szCs w:val="22"/>
          <w:u w:val="none"/>
        </w:rPr>
      </w:pPr>
      <w:hyperlink r:id="rId12" w:history="1">
        <w:r w:rsidR="00AC1AD4" w:rsidRPr="007E5430">
          <w:rPr>
            <w:rStyle w:val="Hyperlink"/>
            <w:sz w:val="22"/>
            <w:szCs w:val="22"/>
          </w:rPr>
          <w:t>http://pweb.crohms.org/tmt/documents/FPOM/2010/Task%20Groups/Task%20Group%20TDA%20ITS%20operations/</w:t>
        </w:r>
      </w:hyperlink>
    </w:p>
    <w:p w14:paraId="5BB59C6B" w14:textId="39D22955" w:rsidR="00AC1AD4" w:rsidRPr="007E5430" w:rsidRDefault="00AC1AD4" w:rsidP="00B06F4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bookmarkStart w:id="10" w:name="_Hlk84944602"/>
      <w:r w:rsidRPr="007E5430">
        <w:rPr>
          <w:rFonts w:ascii="Times New Roman" w:hAnsi="Times New Roman"/>
          <w:sz w:val="22"/>
          <w:szCs w:val="22"/>
        </w:rPr>
        <w:t>Task Group</w:t>
      </w:r>
      <w:r w:rsidRPr="007E543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E5430">
        <w:rPr>
          <w:rFonts w:ascii="Times New Roman" w:hAnsi="Times New Roman"/>
          <w:sz w:val="22"/>
          <w:szCs w:val="22"/>
        </w:rPr>
        <w:t>Non-native Piscine Predation (</w:t>
      </w:r>
      <w:r w:rsidR="003434D1" w:rsidRPr="007E5430">
        <w:rPr>
          <w:rFonts w:ascii="Times New Roman" w:hAnsi="Times New Roman"/>
          <w:sz w:val="22"/>
          <w:szCs w:val="22"/>
        </w:rPr>
        <w:t>Hausmann</w:t>
      </w:r>
      <w:r w:rsidRPr="007E5430">
        <w:rPr>
          <w:rFonts w:ascii="Times New Roman" w:hAnsi="Times New Roman"/>
          <w:sz w:val="22"/>
          <w:szCs w:val="22"/>
        </w:rPr>
        <w:t>).</w:t>
      </w:r>
      <w:r w:rsidR="00632983" w:rsidRPr="007E5430">
        <w:rPr>
          <w:rFonts w:ascii="Times New Roman" w:hAnsi="Times New Roman"/>
          <w:sz w:val="22"/>
          <w:szCs w:val="22"/>
        </w:rPr>
        <w:t xml:space="preserve"> </w:t>
      </w:r>
    </w:p>
    <w:p w14:paraId="613E88DD" w14:textId="77777777" w:rsidR="00AC1AD4" w:rsidRPr="007E5430" w:rsidRDefault="00333617" w:rsidP="00B06F4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hyperlink r:id="rId13" w:history="1">
        <w:r w:rsidR="00AC1AD4" w:rsidRPr="007E5430">
          <w:rPr>
            <w:rStyle w:val="Hyperlink"/>
            <w:sz w:val="22"/>
            <w:szCs w:val="22"/>
          </w:rPr>
          <w:t>http://pweb.crohms.org/tmt/documents/FPOM/2010/Task%20Groups/Task%20Group%20Non-native%20piscivorous%20fish</w:t>
        </w:r>
      </w:hyperlink>
      <w:bookmarkEnd w:id="10"/>
    </w:p>
    <w:sectPr w:rsidR="00AC1AD4" w:rsidRPr="007E543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CC3D" w14:textId="77777777" w:rsidR="00333617" w:rsidRDefault="00333617">
      <w:r>
        <w:separator/>
      </w:r>
    </w:p>
  </w:endnote>
  <w:endnote w:type="continuationSeparator" w:id="0">
    <w:p w14:paraId="72DA9FFA" w14:textId="77777777" w:rsidR="00333617" w:rsidRDefault="0033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F087" w14:textId="77777777" w:rsidR="000D77EB" w:rsidRDefault="00333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A08E" w14:textId="77777777" w:rsidR="00333617" w:rsidRDefault="00333617">
      <w:r>
        <w:separator/>
      </w:r>
    </w:p>
  </w:footnote>
  <w:footnote w:type="continuationSeparator" w:id="0">
    <w:p w14:paraId="2E77D905" w14:textId="77777777" w:rsidR="00333617" w:rsidRDefault="0033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4BF9" w14:textId="77777777" w:rsidR="000D77EB" w:rsidRDefault="00333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A51DE9"/>
    <w:multiLevelType w:val="hybridMultilevel"/>
    <w:tmpl w:val="72BCF0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409844BF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54979E6"/>
    <w:multiLevelType w:val="multilevel"/>
    <w:tmpl w:val="77906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D4"/>
    <w:rsid w:val="00007EC0"/>
    <w:rsid w:val="000253B1"/>
    <w:rsid w:val="00055E20"/>
    <w:rsid w:val="00085334"/>
    <w:rsid w:val="000C6E5F"/>
    <w:rsid w:val="000F005D"/>
    <w:rsid w:val="001318C2"/>
    <w:rsid w:val="001652B7"/>
    <w:rsid w:val="0016765E"/>
    <w:rsid w:val="001F2BC3"/>
    <w:rsid w:val="00280654"/>
    <w:rsid w:val="00286B3F"/>
    <w:rsid w:val="0030390F"/>
    <w:rsid w:val="00322CE4"/>
    <w:rsid w:val="00325516"/>
    <w:rsid w:val="00333617"/>
    <w:rsid w:val="003434D1"/>
    <w:rsid w:val="00346FB7"/>
    <w:rsid w:val="003573D8"/>
    <w:rsid w:val="00382A72"/>
    <w:rsid w:val="003E2016"/>
    <w:rsid w:val="004126F1"/>
    <w:rsid w:val="004211AA"/>
    <w:rsid w:val="00431953"/>
    <w:rsid w:val="00464FCE"/>
    <w:rsid w:val="00501F4D"/>
    <w:rsid w:val="00566F2C"/>
    <w:rsid w:val="005B71CB"/>
    <w:rsid w:val="00632983"/>
    <w:rsid w:val="00643937"/>
    <w:rsid w:val="0076662D"/>
    <w:rsid w:val="007A3E0E"/>
    <w:rsid w:val="007E5430"/>
    <w:rsid w:val="00837273"/>
    <w:rsid w:val="008B40A9"/>
    <w:rsid w:val="0091167F"/>
    <w:rsid w:val="00950E1B"/>
    <w:rsid w:val="00974C6E"/>
    <w:rsid w:val="009B065F"/>
    <w:rsid w:val="00AB0CE3"/>
    <w:rsid w:val="00AB580E"/>
    <w:rsid w:val="00AC1AD4"/>
    <w:rsid w:val="00AF485E"/>
    <w:rsid w:val="00B06F4B"/>
    <w:rsid w:val="00B247BF"/>
    <w:rsid w:val="00B44B5F"/>
    <w:rsid w:val="00BC5C97"/>
    <w:rsid w:val="00BD2287"/>
    <w:rsid w:val="00BF10AD"/>
    <w:rsid w:val="00BF4BB9"/>
    <w:rsid w:val="00C04BF3"/>
    <w:rsid w:val="00C13EE9"/>
    <w:rsid w:val="00C242CE"/>
    <w:rsid w:val="00C54623"/>
    <w:rsid w:val="00D57F61"/>
    <w:rsid w:val="00D67B28"/>
    <w:rsid w:val="00DC6F4B"/>
    <w:rsid w:val="00DC6FB6"/>
    <w:rsid w:val="00E17F9E"/>
    <w:rsid w:val="00E47313"/>
    <w:rsid w:val="00E65CE4"/>
    <w:rsid w:val="00E7651F"/>
    <w:rsid w:val="00EA1059"/>
    <w:rsid w:val="00EF085B"/>
    <w:rsid w:val="00F571A4"/>
    <w:rsid w:val="00F777FD"/>
    <w:rsid w:val="00FA5A66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250E"/>
  <w15:chartTrackingRefBased/>
  <w15:docId w15:val="{CEAB8962-F5A1-47CE-AC57-7AC0F0EA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4B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C1AD4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393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01F4D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1F4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web.crohms.org/tmt/documents/FPOM/2010/" TargetMode="External"/><Relationship Id="rId13" Type="http://schemas.openxmlformats.org/officeDocument/2006/relationships/hyperlink" Target="http://pweb.crohms.org/tmt/documents/FPOM/2010/Task%20Groups/Task%20Group%20Non-native%20piscivorous%20fis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ace1.webex.com/usace1/j.php?MTID=mfd2225aec54960151ed1beffdc99906a" TargetMode="External"/><Relationship Id="rId12" Type="http://schemas.openxmlformats.org/officeDocument/2006/relationships/hyperlink" Target="http://pweb.crohms.org/tmt/documents/FPOM/2010/Task%20Groups/Task%20Group%20TDA%20ITS%20operation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web.crohms.org/tmt/documents/FPOM/2010/Task%20Groups/Task%20Group%20Avian%20Hazin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web.crohms.org/tmt/documents/fpp/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dfw.wa.gov/publication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Mackey, Tammy M CIV USARMY CENWP (USA)</cp:lastModifiedBy>
  <cp:revision>11</cp:revision>
  <dcterms:created xsi:type="dcterms:W3CDTF">2022-03-08T18:54:00Z</dcterms:created>
  <dcterms:modified xsi:type="dcterms:W3CDTF">2022-03-09T21:28:00Z</dcterms:modified>
</cp:coreProperties>
</file>